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78A59A" w14:textId="77777777" w:rsidR="00095D8B" w:rsidRPr="00B77142" w:rsidRDefault="00095D8B" w:rsidP="00095D8B">
      <w:pPr>
        <w:spacing w:line="480" w:lineRule="auto"/>
        <w:ind w:left="1701"/>
        <w:rPr>
          <w:rFonts w:asciiTheme="minorHAnsi" w:hAnsiTheme="minorHAnsi" w:cstheme="minorHAnsi"/>
          <w:sz w:val="24"/>
        </w:rPr>
      </w:pPr>
      <w:r w:rsidRPr="00B77142">
        <w:rPr>
          <w:rFonts w:asciiTheme="minorHAnsi" w:hAnsiTheme="minorHAnsi" w:cstheme="minorHAnsi"/>
          <w:sz w:val="24"/>
        </w:rPr>
        <w:softHyphen/>
      </w:r>
      <w:r w:rsidRPr="00B77142">
        <w:rPr>
          <w:rFonts w:asciiTheme="minorHAnsi" w:hAnsiTheme="minorHAnsi" w:cstheme="minorHAnsi"/>
          <w:noProof/>
          <w:sz w:val="24"/>
        </w:rPr>
        <w:drawing>
          <wp:inline distT="0" distB="0" distL="0" distR="0" wp14:anchorId="590072FF" wp14:editId="014873BD">
            <wp:extent cx="3599815" cy="899795"/>
            <wp:effectExtent l="0" t="0" r="6985" b="0"/>
            <wp:docPr id="2" name="Picture 2" descr="../Desktop/aum%20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aum%20logo.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599815" cy="899795"/>
                    </a:xfrm>
                    <a:prstGeom prst="rect">
                      <a:avLst/>
                    </a:prstGeom>
                    <a:noFill/>
                    <a:ln>
                      <a:noFill/>
                    </a:ln>
                  </pic:spPr>
                </pic:pic>
              </a:graphicData>
            </a:graphic>
          </wp:inline>
        </w:drawing>
      </w:r>
    </w:p>
    <w:p w14:paraId="2875F497" w14:textId="77777777" w:rsidR="00095D8B" w:rsidRPr="00B77142" w:rsidRDefault="00095D8B" w:rsidP="00095D8B">
      <w:pPr>
        <w:tabs>
          <w:tab w:val="left" w:pos="3300"/>
        </w:tabs>
        <w:spacing w:line="480" w:lineRule="auto"/>
        <w:rPr>
          <w:rFonts w:asciiTheme="minorHAnsi" w:hAnsiTheme="minorHAnsi" w:cstheme="minorHAnsi"/>
          <w:sz w:val="24"/>
        </w:rPr>
      </w:pPr>
      <w:r w:rsidRPr="00B77142">
        <w:rPr>
          <w:rFonts w:asciiTheme="minorHAnsi" w:hAnsiTheme="minorHAnsi" w:cstheme="minorHAnsi"/>
          <w:sz w:val="24"/>
        </w:rPr>
        <w:tab/>
      </w:r>
      <w:r w:rsidRPr="00B77142">
        <w:rPr>
          <w:rFonts w:asciiTheme="minorHAnsi" w:hAnsiTheme="minorHAnsi" w:cstheme="minorHAnsi"/>
          <w:sz w:val="24"/>
        </w:rPr>
        <w:tab/>
      </w:r>
      <w:r w:rsidRPr="00B77142">
        <w:rPr>
          <w:rFonts w:asciiTheme="minorHAnsi" w:hAnsiTheme="minorHAnsi" w:cstheme="minorHAnsi"/>
          <w:sz w:val="24"/>
        </w:rPr>
        <w:tab/>
      </w:r>
      <w:r>
        <w:rPr>
          <w:rFonts w:asciiTheme="minorHAnsi" w:hAnsiTheme="minorHAnsi" w:cstheme="minorHAnsi"/>
          <w:sz w:val="24"/>
        </w:rPr>
        <w:t>ENL 320</w:t>
      </w:r>
    </w:p>
    <w:p w14:paraId="5035110F" w14:textId="77777777" w:rsidR="00095D8B" w:rsidRPr="00B77142" w:rsidRDefault="00095D8B" w:rsidP="00095D8B">
      <w:pPr>
        <w:tabs>
          <w:tab w:val="left" w:pos="3300"/>
        </w:tabs>
        <w:spacing w:line="480" w:lineRule="auto"/>
        <w:jc w:val="center"/>
        <w:rPr>
          <w:rFonts w:asciiTheme="minorHAnsi" w:hAnsiTheme="minorHAnsi" w:cstheme="minorHAnsi"/>
          <w:sz w:val="24"/>
        </w:rPr>
      </w:pPr>
      <w:r w:rsidRPr="00B77142">
        <w:rPr>
          <w:rFonts w:asciiTheme="minorHAnsi" w:hAnsiTheme="minorHAnsi" w:cstheme="minorHAnsi"/>
          <w:sz w:val="24"/>
        </w:rPr>
        <w:t xml:space="preserve">In-class assignment </w:t>
      </w:r>
      <w:r>
        <w:rPr>
          <w:rFonts w:asciiTheme="minorHAnsi" w:hAnsiTheme="minorHAnsi" w:cstheme="minorHAnsi"/>
          <w:sz w:val="24"/>
        </w:rPr>
        <w:t xml:space="preserve">1 </w:t>
      </w:r>
      <w:r w:rsidRPr="00B77142">
        <w:rPr>
          <w:rFonts w:asciiTheme="minorHAnsi" w:hAnsiTheme="minorHAnsi" w:cstheme="minorHAnsi"/>
          <w:sz w:val="24"/>
        </w:rPr>
        <w:t xml:space="preserve">(10%) </w:t>
      </w:r>
      <w:r>
        <w:rPr>
          <w:rFonts w:asciiTheme="minorHAnsi" w:hAnsiTheme="minorHAnsi" w:cstheme="minorHAnsi"/>
          <w:sz w:val="24"/>
        </w:rPr>
        <w:t>–</w:t>
      </w:r>
      <w:r w:rsidRPr="00B77142">
        <w:rPr>
          <w:rFonts w:asciiTheme="minorHAnsi" w:hAnsiTheme="minorHAnsi" w:cstheme="minorHAnsi"/>
          <w:sz w:val="24"/>
        </w:rPr>
        <w:t xml:space="preserve"> </w:t>
      </w:r>
      <w:r>
        <w:rPr>
          <w:rFonts w:asciiTheme="minorHAnsi" w:hAnsiTheme="minorHAnsi" w:cstheme="minorHAnsi"/>
          <w:sz w:val="24"/>
        </w:rPr>
        <w:t xml:space="preserve">Spring </w:t>
      </w:r>
      <w:r w:rsidRPr="00B77142">
        <w:rPr>
          <w:rFonts w:asciiTheme="minorHAnsi" w:hAnsiTheme="minorHAnsi" w:cstheme="minorHAnsi"/>
          <w:sz w:val="24"/>
        </w:rPr>
        <w:t>202</w:t>
      </w:r>
      <w:r>
        <w:rPr>
          <w:rFonts w:asciiTheme="minorHAnsi" w:hAnsiTheme="minorHAnsi" w:cstheme="minorHAnsi"/>
          <w:sz w:val="24"/>
        </w:rPr>
        <w:t>1</w:t>
      </w:r>
    </w:p>
    <w:p w14:paraId="1EDC3BE0" w14:textId="77777777" w:rsidR="00095D8B" w:rsidRPr="00B77142" w:rsidRDefault="00095D8B" w:rsidP="00095D8B">
      <w:pPr>
        <w:tabs>
          <w:tab w:val="left" w:pos="3300"/>
        </w:tabs>
        <w:spacing w:line="480" w:lineRule="auto"/>
        <w:rPr>
          <w:rFonts w:asciiTheme="minorHAnsi" w:hAnsiTheme="minorHAnsi" w:cstheme="minorHAnsi"/>
          <w:sz w:val="24"/>
        </w:rPr>
      </w:pPr>
      <w:r w:rsidRPr="00B77142">
        <w:rPr>
          <w:rFonts w:asciiTheme="minorHAnsi" w:hAnsiTheme="minorHAnsi" w:cstheme="minorHAnsi"/>
          <w:sz w:val="24"/>
        </w:rPr>
        <w:t>Name: _______________________________ ID_____________________    Section_________</w:t>
      </w:r>
    </w:p>
    <w:p w14:paraId="01F1C889" w14:textId="77777777" w:rsidR="00095D8B" w:rsidRPr="00B77142" w:rsidRDefault="00095D8B" w:rsidP="00095D8B">
      <w:pPr>
        <w:rPr>
          <w:rFonts w:asciiTheme="minorHAnsi" w:hAnsiTheme="minorHAnsi" w:cstheme="minorHAnsi"/>
          <w:sz w:val="24"/>
        </w:rPr>
      </w:pPr>
    </w:p>
    <w:p w14:paraId="33A6E02D" w14:textId="69724A65" w:rsidR="00095D8B" w:rsidRDefault="00095D8B" w:rsidP="00095D8B">
      <w:pPr>
        <w:rPr>
          <w:rFonts w:ascii="Cambria" w:hAnsi="Cambria"/>
          <w:sz w:val="24"/>
        </w:rPr>
      </w:pPr>
      <w:r w:rsidRPr="000067C4">
        <w:rPr>
          <w:rFonts w:ascii="Cambria" w:hAnsi="Cambria"/>
          <w:b/>
          <w:bCs/>
          <w:sz w:val="24"/>
        </w:rPr>
        <w:t>Background</w:t>
      </w:r>
      <w:r>
        <w:rPr>
          <w:rFonts w:ascii="Cambria" w:hAnsi="Cambria"/>
          <w:sz w:val="24"/>
        </w:rPr>
        <w:t xml:space="preserve">: You are planning an email to be sent to your team to ask them to park their cars far from the office and leave the limited parking you have for the customers because the area around the office has </w:t>
      </w:r>
      <w:r w:rsidR="00555330">
        <w:rPr>
          <w:rFonts w:ascii="Cambria" w:hAnsi="Cambria"/>
          <w:sz w:val="24"/>
        </w:rPr>
        <w:t xml:space="preserve">few </w:t>
      </w:r>
      <w:r>
        <w:rPr>
          <w:rFonts w:ascii="Cambria" w:hAnsi="Cambria"/>
          <w:sz w:val="24"/>
        </w:rPr>
        <w:t>parking</w:t>
      </w:r>
      <w:r w:rsidR="00555330">
        <w:rPr>
          <w:rFonts w:ascii="Cambria" w:hAnsi="Cambria"/>
          <w:sz w:val="24"/>
        </w:rPr>
        <w:t xml:space="preserve"> spots</w:t>
      </w:r>
      <w:r>
        <w:rPr>
          <w:rFonts w:ascii="Cambria" w:hAnsi="Cambria"/>
          <w:sz w:val="24"/>
        </w:rPr>
        <w:t xml:space="preserve">. This policy will go into effect on the first day of work next week. You know that employees will object, but you will not change this policy because customers have been complaining about the lack of parking. </w:t>
      </w:r>
    </w:p>
    <w:p w14:paraId="23F2DEDE" w14:textId="77777777" w:rsidR="00095D8B" w:rsidRDefault="00095D8B" w:rsidP="00095D8B">
      <w:pPr>
        <w:rPr>
          <w:rFonts w:ascii="Cambria" w:hAnsi="Cambria"/>
          <w:b/>
          <w:bCs/>
          <w:sz w:val="24"/>
        </w:rPr>
      </w:pPr>
    </w:p>
    <w:p w14:paraId="375C9DD3" w14:textId="423657DE" w:rsidR="00095D8B" w:rsidRDefault="00095D8B" w:rsidP="00095D8B">
      <w:pPr>
        <w:rPr>
          <w:rFonts w:ascii="Cambria" w:hAnsi="Cambria"/>
          <w:sz w:val="24"/>
        </w:rPr>
      </w:pPr>
      <w:r w:rsidRPr="00EE4F4F">
        <w:rPr>
          <w:rFonts w:ascii="Cambria" w:hAnsi="Cambria"/>
          <w:b/>
          <w:bCs/>
          <w:sz w:val="24"/>
        </w:rPr>
        <w:t>Task:</w:t>
      </w:r>
      <w:r>
        <w:rPr>
          <w:rFonts w:ascii="Cambria" w:hAnsi="Cambria"/>
          <w:sz w:val="24"/>
        </w:rPr>
        <w:t xml:space="preserve"> write the email to the team you are managing. </w:t>
      </w:r>
      <w:r w:rsidR="00555330">
        <w:rPr>
          <w:rFonts w:ascii="Cambria" w:hAnsi="Cambria"/>
          <w:sz w:val="24"/>
        </w:rPr>
        <w:t xml:space="preserve">Make sure to think of the employees’ needs as well. </w:t>
      </w:r>
    </w:p>
    <w:p w14:paraId="771F83D0" w14:textId="77777777" w:rsidR="00095D8B" w:rsidRDefault="00095D8B" w:rsidP="00095D8B">
      <w:pPr>
        <w:rPr>
          <w:rFonts w:ascii="Cambria" w:hAnsi="Cambria"/>
          <w:sz w:val="24"/>
        </w:rPr>
      </w:pPr>
      <w:r>
        <w:rPr>
          <w:rFonts w:ascii="Cambria" w:hAnsi="Cambria"/>
          <w:sz w:val="24"/>
        </w:rPr>
        <w:t xml:space="preserve">The email will consist of 3 paragraphs. </w:t>
      </w:r>
    </w:p>
    <w:p w14:paraId="0F10AC71" w14:textId="77777777" w:rsidR="00095D8B" w:rsidRDefault="00095D8B" w:rsidP="00095D8B">
      <w:pPr>
        <w:rPr>
          <w:rFonts w:ascii="Cambria" w:hAnsi="Cambria"/>
          <w:sz w:val="24"/>
        </w:rPr>
      </w:pPr>
    </w:p>
    <w:p w14:paraId="0DB4117E" w14:textId="77777777" w:rsidR="00095D8B" w:rsidRDefault="00095D8B" w:rsidP="00095D8B">
      <w:pPr>
        <w:rPr>
          <w:rFonts w:ascii="Cambria" w:hAnsi="Cambria"/>
          <w:sz w:val="24"/>
        </w:rPr>
      </w:pPr>
    </w:p>
    <w:p w14:paraId="500FC938" w14:textId="77777777" w:rsidR="00095D8B" w:rsidRDefault="00095D8B" w:rsidP="00095D8B">
      <w:pPr>
        <w:rPr>
          <w:rFonts w:ascii="Cambria" w:hAnsi="Cambria"/>
          <w:sz w:val="24"/>
        </w:rPr>
      </w:pPr>
      <w:r w:rsidRPr="00EE4F4F">
        <w:rPr>
          <w:rFonts w:ascii="Cambria" w:hAnsi="Cambria"/>
          <w:b/>
          <w:bCs/>
          <w:sz w:val="24"/>
        </w:rPr>
        <w:t>Due Date</w:t>
      </w:r>
      <w:r>
        <w:rPr>
          <w:rFonts w:ascii="Cambria" w:hAnsi="Cambria"/>
          <w:sz w:val="24"/>
        </w:rPr>
        <w:t>: Tuesday 23 March, 5:00 pm</w:t>
      </w:r>
    </w:p>
    <w:p w14:paraId="08A736E6" w14:textId="77777777" w:rsidR="00095D8B" w:rsidRDefault="00095D8B" w:rsidP="00095D8B">
      <w:pPr>
        <w:rPr>
          <w:rFonts w:ascii="Cambria" w:hAnsi="Cambria"/>
          <w:sz w:val="24"/>
        </w:rPr>
      </w:pPr>
    </w:p>
    <w:p w14:paraId="11F1C8F5" w14:textId="77777777" w:rsidR="00095D8B" w:rsidRDefault="00095D8B" w:rsidP="00095D8B">
      <w:pPr>
        <w:rPr>
          <w:rFonts w:ascii="Cambria" w:hAnsi="Cambria"/>
          <w:sz w:val="24"/>
        </w:rPr>
      </w:pPr>
    </w:p>
    <w:p w14:paraId="03B729B6" w14:textId="77777777" w:rsidR="00095D8B" w:rsidRDefault="00095D8B" w:rsidP="00095D8B">
      <w:pPr>
        <w:rPr>
          <w:rFonts w:ascii="Cambria" w:hAnsi="Cambria"/>
          <w:b/>
          <w:bCs/>
          <w:sz w:val="24"/>
        </w:rPr>
      </w:pPr>
    </w:p>
    <w:p w14:paraId="24C7E244" w14:textId="77777777" w:rsidR="00095D8B" w:rsidRDefault="00095D8B" w:rsidP="00095D8B">
      <w:pPr>
        <w:rPr>
          <w:rFonts w:ascii="Cambria" w:hAnsi="Cambria"/>
          <w:b/>
          <w:bCs/>
          <w:sz w:val="24"/>
        </w:rPr>
      </w:pPr>
      <w:r>
        <w:rPr>
          <w:rFonts w:ascii="Cambria" w:hAnsi="Cambria"/>
          <w:b/>
          <w:bCs/>
          <w:sz w:val="24"/>
        </w:rPr>
        <w:t>Email</w:t>
      </w:r>
    </w:p>
    <w:p w14:paraId="2340188E" w14:textId="77777777" w:rsidR="00095D8B" w:rsidRDefault="00095D8B" w:rsidP="00095D8B">
      <w:pPr>
        <w:rPr>
          <w:rFonts w:ascii="Cambria" w:hAnsi="Cambria"/>
          <w:b/>
          <w:bCs/>
          <w:sz w:val="24"/>
        </w:rPr>
      </w:pPr>
      <w:r>
        <w:rPr>
          <w:rFonts w:ascii="Cambria" w:hAnsi="Cambria"/>
          <w:b/>
          <w:bCs/>
          <w:sz w:val="24"/>
        </w:rPr>
        <w:t>To:</w:t>
      </w:r>
    </w:p>
    <w:p w14:paraId="6CFACEDC" w14:textId="77777777" w:rsidR="00095D8B" w:rsidRDefault="00095D8B" w:rsidP="00095D8B">
      <w:pPr>
        <w:rPr>
          <w:rFonts w:ascii="Cambria" w:hAnsi="Cambria"/>
          <w:b/>
          <w:bCs/>
          <w:sz w:val="24"/>
        </w:rPr>
      </w:pPr>
      <w:r>
        <w:rPr>
          <w:rFonts w:ascii="Cambria" w:hAnsi="Cambria"/>
          <w:b/>
          <w:bCs/>
          <w:sz w:val="24"/>
        </w:rPr>
        <w:t>From:</w:t>
      </w:r>
    </w:p>
    <w:p w14:paraId="6CDEAE81" w14:textId="77777777" w:rsidR="00095D8B" w:rsidRDefault="00095D8B" w:rsidP="00095D8B">
      <w:pPr>
        <w:rPr>
          <w:rFonts w:ascii="Cambria" w:hAnsi="Cambria"/>
          <w:b/>
          <w:bCs/>
          <w:sz w:val="24"/>
        </w:rPr>
      </w:pPr>
      <w:r>
        <w:rPr>
          <w:rFonts w:ascii="Cambria" w:hAnsi="Cambria"/>
          <w:b/>
          <w:bCs/>
          <w:sz w:val="24"/>
        </w:rPr>
        <w:t>Subject:</w:t>
      </w:r>
    </w:p>
    <w:p w14:paraId="35D969F3" w14:textId="442E08DF" w:rsidR="00095D8B" w:rsidRDefault="00095D8B" w:rsidP="00095D8B">
      <w:pPr>
        <w:rPr>
          <w:rFonts w:ascii="Cambria" w:hAnsi="Cambria"/>
          <w:b/>
          <w:bCs/>
          <w:sz w:val="24"/>
        </w:rPr>
      </w:pPr>
      <w:r>
        <w:rPr>
          <w:rFonts w:ascii="Cambria" w:hAnsi="Cambria"/>
          <w:b/>
          <w:bCs/>
          <w:sz w:val="24"/>
        </w:rPr>
        <w:t>Opening greeting</w:t>
      </w:r>
    </w:p>
    <w:p w14:paraId="351723B6" w14:textId="77777777" w:rsidR="007652E9" w:rsidRDefault="007652E9" w:rsidP="00095D8B">
      <w:pPr>
        <w:rPr>
          <w:rFonts w:ascii="Cambria" w:hAnsi="Cambria"/>
          <w:b/>
          <w:bCs/>
          <w:sz w:val="24"/>
        </w:rPr>
      </w:pPr>
    </w:p>
    <w:p w14:paraId="467875E1" w14:textId="17FB3320" w:rsidR="007652E9" w:rsidRPr="007652E9" w:rsidRDefault="007652E9" w:rsidP="007652E9">
      <w:pPr>
        <w:rPr>
          <w:rFonts w:ascii="Cambria" w:hAnsi="Cambria"/>
          <w:sz w:val="24"/>
        </w:rPr>
      </w:pPr>
      <w:r w:rsidRPr="007652E9">
        <w:rPr>
          <w:rFonts w:ascii="Cambria" w:hAnsi="Cambria"/>
          <w:sz w:val="24"/>
        </w:rPr>
        <w:t>Hi everyone,</w:t>
      </w:r>
    </w:p>
    <w:p w14:paraId="70C25615" w14:textId="77777777" w:rsidR="00095D8B" w:rsidRDefault="00095D8B" w:rsidP="00095D8B">
      <w:pPr>
        <w:rPr>
          <w:rFonts w:ascii="Cambria" w:hAnsi="Cambria"/>
          <w:b/>
          <w:bCs/>
          <w:sz w:val="24"/>
        </w:rPr>
      </w:pPr>
    </w:p>
    <w:p w14:paraId="6A6D566B" w14:textId="73EA1987" w:rsidR="00095D8B" w:rsidRDefault="00095D8B" w:rsidP="00095D8B">
      <w:pPr>
        <w:rPr>
          <w:rFonts w:ascii="Cambria" w:hAnsi="Cambria"/>
          <w:b/>
          <w:bCs/>
          <w:sz w:val="24"/>
        </w:rPr>
      </w:pPr>
      <w:r>
        <w:rPr>
          <w:rFonts w:ascii="Cambria" w:hAnsi="Cambria"/>
          <w:b/>
          <w:bCs/>
          <w:sz w:val="24"/>
        </w:rPr>
        <w:t>Type your email here</w:t>
      </w:r>
    </w:p>
    <w:p w14:paraId="76E247A0" w14:textId="77777777" w:rsidR="007652E9" w:rsidRDefault="007652E9" w:rsidP="00095D8B">
      <w:pPr>
        <w:rPr>
          <w:rFonts w:ascii="Cambria" w:hAnsi="Cambria"/>
          <w:b/>
          <w:bCs/>
          <w:sz w:val="24"/>
        </w:rPr>
      </w:pPr>
    </w:p>
    <w:p w14:paraId="19C2042D" w14:textId="77777777" w:rsidR="007652E9" w:rsidRPr="007652E9" w:rsidRDefault="007652E9" w:rsidP="007652E9">
      <w:pPr>
        <w:rPr>
          <w:rFonts w:ascii="Cambria" w:hAnsi="Cambria"/>
          <w:sz w:val="24"/>
        </w:rPr>
      </w:pPr>
      <w:r w:rsidRPr="007652E9">
        <w:rPr>
          <w:rFonts w:ascii="Cambria" w:hAnsi="Cambria"/>
          <w:sz w:val="24"/>
        </w:rPr>
        <w:t xml:space="preserve">First, I wish to commend you all for your excellent work. Thanks to your outstanding service delivery to our customers. The company is experiencing tremendous growth we have been targeting. However, I believe you are aware of the car parking challenges the company has of late. The management has been receiving complaints from customers about the lack of parking. This is an issue we never anticipated might be this serious. </w:t>
      </w:r>
    </w:p>
    <w:p w14:paraId="43270358" w14:textId="77777777" w:rsidR="007652E9" w:rsidRPr="007652E9" w:rsidRDefault="007652E9" w:rsidP="007652E9">
      <w:pPr>
        <w:rPr>
          <w:rFonts w:ascii="Cambria" w:hAnsi="Cambria"/>
          <w:sz w:val="24"/>
        </w:rPr>
      </w:pPr>
      <w:r w:rsidRPr="007652E9">
        <w:rPr>
          <w:rFonts w:ascii="Cambria" w:hAnsi="Cambria"/>
          <w:sz w:val="24"/>
        </w:rPr>
        <w:t>The company held a meeting with stakeholders to discuss this problem. The meeting aimed at developing an amicable solution to ensure our customers are satisfied with our services. As you all know, the company’s mission is to have every customer as our priority. The company decided to preserve the few parking spots around the office for our customers. This will allow them to have quick access to the company, especially to our first-time customers. Also, it will provide comfort to existing customers. The company must preserve a good reputation.</w:t>
      </w:r>
    </w:p>
    <w:p w14:paraId="4AB82E5F" w14:textId="77777777" w:rsidR="007652E9" w:rsidRPr="007652E9" w:rsidRDefault="007652E9" w:rsidP="007652E9">
      <w:pPr>
        <w:rPr>
          <w:rFonts w:ascii="Cambria" w:hAnsi="Cambria"/>
          <w:sz w:val="24"/>
        </w:rPr>
      </w:pPr>
      <w:r w:rsidRPr="007652E9">
        <w:rPr>
          <w:rFonts w:ascii="Cambria" w:hAnsi="Cambria"/>
          <w:sz w:val="24"/>
        </w:rPr>
        <w:t>Parking around the office is prohibited to all staff. The management has set aside an area around the company’s field for staff car parking. The temporal parking area will be ready on March 26, 2021. It will be in use for a while as we plan on expanding our current parking lot. Meanwhile, starting March 29, 2021, everyone is expected to avoid the office’s parking area until further notice. Any staff who defiles the decision will face disciplinary action. I believe this will find you well.</w:t>
      </w:r>
    </w:p>
    <w:p w14:paraId="7F992B32" w14:textId="77777777" w:rsidR="00095D8B" w:rsidRDefault="00095D8B" w:rsidP="00095D8B">
      <w:pPr>
        <w:rPr>
          <w:rFonts w:ascii="Cambria" w:hAnsi="Cambria"/>
          <w:b/>
          <w:bCs/>
          <w:sz w:val="24"/>
        </w:rPr>
      </w:pPr>
    </w:p>
    <w:p w14:paraId="321B25AF" w14:textId="1C55EBC5" w:rsidR="00095D8B" w:rsidRDefault="00095D8B" w:rsidP="00095D8B">
      <w:pPr>
        <w:rPr>
          <w:rFonts w:ascii="Cambria" w:hAnsi="Cambria"/>
          <w:b/>
          <w:bCs/>
          <w:sz w:val="24"/>
        </w:rPr>
      </w:pPr>
      <w:r>
        <w:rPr>
          <w:rFonts w:ascii="Cambria" w:hAnsi="Cambria"/>
          <w:b/>
          <w:bCs/>
          <w:sz w:val="24"/>
        </w:rPr>
        <w:t xml:space="preserve">Closing greeting </w:t>
      </w:r>
    </w:p>
    <w:p w14:paraId="2742AE86" w14:textId="77777777" w:rsidR="007652E9" w:rsidRDefault="007652E9" w:rsidP="00095D8B">
      <w:pPr>
        <w:rPr>
          <w:rFonts w:ascii="Cambria" w:hAnsi="Cambria"/>
          <w:b/>
          <w:bCs/>
          <w:sz w:val="24"/>
        </w:rPr>
      </w:pPr>
    </w:p>
    <w:p w14:paraId="26FCC54B" w14:textId="77777777" w:rsidR="007652E9" w:rsidRPr="007652E9" w:rsidRDefault="007652E9" w:rsidP="007652E9">
      <w:pPr>
        <w:rPr>
          <w:rFonts w:ascii="Cambria" w:hAnsi="Cambria"/>
          <w:sz w:val="24"/>
        </w:rPr>
      </w:pPr>
      <w:r w:rsidRPr="007652E9">
        <w:rPr>
          <w:rFonts w:ascii="Cambria" w:hAnsi="Cambria"/>
          <w:sz w:val="24"/>
        </w:rPr>
        <w:t>Best regards,</w:t>
      </w:r>
    </w:p>
    <w:p w14:paraId="5681829D" w14:textId="77777777" w:rsidR="00095D8B" w:rsidRDefault="00095D8B" w:rsidP="00095D8B">
      <w:pPr>
        <w:rPr>
          <w:rFonts w:ascii="Cambria" w:hAnsi="Cambria"/>
          <w:b/>
          <w:bCs/>
          <w:sz w:val="24"/>
        </w:rPr>
      </w:pPr>
    </w:p>
    <w:p w14:paraId="417CAB49" w14:textId="77777777" w:rsidR="00095D8B" w:rsidRDefault="00095D8B" w:rsidP="00095D8B">
      <w:pPr>
        <w:rPr>
          <w:rFonts w:ascii="Cambria" w:hAnsi="Cambria"/>
          <w:b/>
          <w:bCs/>
          <w:sz w:val="24"/>
        </w:rPr>
      </w:pPr>
      <w:r>
        <w:rPr>
          <w:rFonts w:ascii="Cambria" w:hAnsi="Cambria"/>
          <w:b/>
          <w:bCs/>
          <w:sz w:val="24"/>
        </w:rPr>
        <w:t xml:space="preserve">Your name, </w:t>
      </w:r>
    </w:p>
    <w:p w14:paraId="66C3D8B9" w14:textId="77777777" w:rsidR="00095D8B" w:rsidRDefault="00095D8B" w:rsidP="00095D8B">
      <w:pPr>
        <w:rPr>
          <w:rFonts w:ascii="Cambria" w:hAnsi="Cambria"/>
          <w:b/>
          <w:bCs/>
          <w:sz w:val="24"/>
        </w:rPr>
      </w:pPr>
    </w:p>
    <w:p w14:paraId="3654E973" w14:textId="77777777" w:rsidR="007652E9" w:rsidRPr="007652E9" w:rsidRDefault="007652E9" w:rsidP="007652E9">
      <w:pPr>
        <w:rPr>
          <w:rFonts w:ascii="Cambria" w:hAnsi="Cambria"/>
          <w:sz w:val="24"/>
        </w:rPr>
      </w:pPr>
      <w:r w:rsidRPr="007652E9">
        <w:rPr>
          <w:rFonts w:ascii="Cambria" w:hAnsi="Cambria"/>
          <w:sz w:val="24"/>
        </w:rPr>
        <w:t>Company manager.</w:t>
      </w:r>
    </w:p>
    <w:p w14:paraId="025E1CCF" w14:textId="77777777" w:rsidR="00095D8B" w:rsidRDefault="00095D8B" w:rsidP="00095D8B">
      <w:pPr>
        <w:rPr>
          <w:rFonts w:ascii="Cambria" w:hAnsi="Cambria"/>
          <w:b/>
          <w:bCs/>
          <w:sz w:val="24"/>
        </w:rPr>
      </w:pPr>
    </w:p>
    <w:p w14:paraId="6F83DE61" w14:textId="77777777" w:rsidR="00095D8B" w:rsidRDefault="00095D8B" w:rsidP="00095D8B">
      <w:pPr>
        <w:rPr>
          <w:rFonts w:ascii="Cambria" w:hAnsi="Cambria"/>
          <w:b/>
          <w:bCs/>
          <w:sz w:val="24"/>
        </w:rPr>
      </w:pPr>
    </w:p>
    <w:p w14:paraId="30F71D63" w14:textId="77777777" w:rsidR="00095D8B" w:rsidRDefault="00095D8B" w:rsidP="00095D8B">
      <w:pPr>
        <w:rPr>
          <w:rFonts w:ascii="Cambria" w:hAnsi="Cambria"/>
          <w:b/>
          <w:bCs/>
          <w:sz w:val="24"/>
        </w:rPr>
      </w:pPr>
    </w:p>
    <w:p w14:paraId="132F29F9" w14:textId="77777777" w:rsidR="00095D8B" w:rsidRDefault="00095D8B" w:rsidP="00095D8B">
      <w:pPr>
        <w:rPr>
          <w:rFonts w:ascii="Cambria" w:hAnsi="Cambria"/>
          <w:b/>
          <w:bCs/>
          <w:sz w:val="24"/>
        </w:rPr>
      </w:pPr>
    </w:p>
    <w:p w14:paraId="1369E21E" w14:textId="77777777" w:rsidR="00095D8B" w:rsidRDefault="00095D8B" w:rsidP="00095D8B">
      <w:pPr>
        <w:rPr>
          <w:rFonts w:ascii="Cambria" w:hAnsi="Cambria"/>
          <w:b/>
          <w:bCs/>
          <w:sz w:val="24"/>
        </w:rPr>
      </w:pPr>
    </w:p>
    <w:p w14:paraId="60145643" w14:textId="77777777" w:rsidR="00095D8B" w:rsidRDefault="00095D8B" w:rsidP="00095D8B">
      <w:pPr>
        <w:rPr>
          <w:rFonts w:ascii="Cambria" w:hAnsi="Cambria"/>
          <w:b/>
          <w:bCs/>
          <w:sz w:val="24"/>
        </w:rPr>
      </w:pPr>
    </w:p>
    <w:p w14:paraId="073E3F7B" w14:textId="77777777" w:rsidR="00095D8B" w:rsidRDefault="00095D8B" w:rsidP="00095D8B">
      <w:pPr>
        <w:rPr>
          <w:rFonts w:ascii="Cambria" w:hAnsi="Cambria"/>
          <w:b/>
          <w:bCs/>
          <w:sz w:val="24"/>
        </w:rPr>
      </w:pPr>
    </w:p>
    <w:p w14:paraId="7A15FDD0" w14:textId="77777777" w:rsidR="00095D8B" w:rsidRDefault="00095D8B" w:rsidP="00095D8B">
      <w:pPr>
        <w:rPr>
          <w:rFonts w:ascii="Cambria" w:hAnsi="Cambria"/>
          <w:b/>
          <w:bCs/>
          <w:sz w:val="24"/>
        </w:rPr>
      </w:pPr>
    </w:p>
    <w:p w14:paraId="38B7143E" w14:textId="77777777" w:rsidR="00095D8B" w:rsidRDefault="00095D8B" w:rsidP="00095D8B">
      <w:pPr>
        <w:rPr>
          <w:rFonts w:ascii="Cambria" w:hAnsi="Cambria"/>
          <w:b/>
          <w:bCs/>
          <w:sz w:val="24"/>
        </w:rPr>
      </w:pPr>
    </w:p>
    <w:p w14:paraId="629055C7" w14:textId="77777777" w:rsidR="00095D8B" w:rsidRDefault="00095D8B" w:rsidP="00095D8B">
      <w:pPr>
        <w:rPr>
          <w:rFonts w:ascii="Cambria" w:hAnsi="Cambria"/>
          <w:b/>
          <w:bCs/>
          <w:sz w:val="24"/>
        </w:rPr>
      </w:pPr>
    </w:p>
    <w:p w14:paraId="5637A987" w14:textId="77777777" w:rsidR="00095D8B" w:rsidRDefault="00095D8B" w:rsidP="00095D8B">
      <w:pPr>
        <w:rPr>
          <w:rFonts w:ascii="Cambria" w:hAnsi="Cambria"/>
          <w:b/>
          <w:bCs/>
          <w:sz w:val="24"/>
        </w:rPr>
      </w:pPr>
    </w:p>
    <w:p w14:paraId="306F9203" w14:textId="77777777" w:rsidR="00095D8B" w:rsidRDefault="00095D8B" w:rsidP="00095D8B">
      <w:pPr>
        <w:rPr>
          <w:rFonts w:ascii="Cambria" w:hAnsi="Cambria"/>
          <w:b/>
          <w:bCs/>
          <w:sz w:val="24"/>
        </w:rPr>
      </w:pPr>
    </w:p>
    <w:p w14:paraId="43413B21" w14:textId="77777777" w:rsidR="00095D8B" w:rsidRPr="00B1148A" w:rsidRDefault="00095D8B" w:rsidP="00095D8B">
      <w:pPr>
        <w:rPr>
          <w:rFonts w:ascii="Cambria" w:hAnsi="Cambria"/>
          <w:b/>
          <w:bCs/>
          <w:sz w:val="24"/>
        </w:rPr>
      </w:pPr>
    </w:p>
    <w:p w14:paraId="38864A1D" w14:textId="77777777" w:rsidR="00095D8B" w:rsidRDefault="00095D8B" w:rsidP="00095D8B">
      <w:pPr>
        <w:rPr>
          <w:rFonts w:ascii="Cambria" w:hAnsi="Cambria"/>
          <w:sz w:val="24"/>
        </w:rPr>
      </w:pPr>
    </w:p>
    <w:p w14:paraId="12D60E4F" w14:textId="77777777" w:rsidR="00095D8B" w:rsidRDefault="00095D8B" w:rsidP="00095D8B">
      <w:pPr>
        <w:rPr>
          <w:rFonts w:ascii="Cambria" w:hAnsi="Cambria"/>
          <w:sz w:val="24"/>
        </w:rPr>
      </w:pPr>
    </w:p>
    <w:p w14:paraId="38EFA306" w14:textId="77777777" w:rsidR="00095D8B" w:rsidRPr="00EE4F4F" w:rsidRDefault="00095D8B" w:rsidP="00095D8B">
      <w:pPr>
        <w:rPr>
          <w:rFonts w:ascii="Cambria" w:hAnsi="Cambria"/>
          <w:b/>
          <w:bCs/>
          <w:sz w:val="24"/>
        </w:rPr>
      </w:pPr>
    </w:p>
    <w:p w14:paraId="5C4DEB1B" w14:textId="77777777" w:rsidR="00095D8B" w:rsidRDefault="00095D8B" w:rsidP="00095D8B">
      <w:pPr>
        <w:ind w:left="2160" w:firstLine="720"/>
        <w:rPr>
          <w:rFonts w:ascii="Cambria" w:hAnsi="Cambria"/>
          <w:b/>
          <w:bCs/>
          <w:sz w:val="24"/>
        </w:rPr>
      </w:pPr>
    </w:p>
    <w:p w14:paraId="3441410D" w14:textId="77777777" w:rsidR="00095D8B" w:rsidRDefault="00095D8B" w:rsidP="00095D8B">
      <w:pPr>
        <w:ind w:left="2160" w:firstLine="720"/>
        <w:rPr>
          <w:rFonts w:ascii="Cambria" w:hAnsi="Cambria"/>
          <w:b/>
          <w:bCs/>
          <w:sz w:val="24"/>
        </w:rPr>
      </w:pPr>
    </w:p>
    <w:p w14:paraId="46696C2F" w14:textId="77777777" w:rsidR="00095D8B" w:rsidRDefault="00095D8B" w:rsidP="00095D8B">
      <w:pPr>
        <w:ind w:left="2160" w:firstLine="720"/>
        <w:rPr>
          <w:rFonts w:ascii="Cambria" w:hAnsi="Cambria"/>
          <w:b/>
          <w:bCs/>
          <w:sz w:val="24"/>
        </w:rPr>
      </w:pPr>
    </w:p>
    <w:p w14:paraId="55682675" w14:textId="77777777" w:rsidR="00095D8B" w:rsidRDefault="00095D8B" w:rsidP="00095D8B">
      <w:pPr>
        <w:ind w:left="2160" w:firstLine="720"/>
        <w:rPr>
          <w:rFonts w:ascii="Cambria" w:hAnsi="Cambria"/>
          <w:b/>
          <w:bCs/>
          <w:sz w:val="24"/>
        </w:rPr>
      </w:pPr>
    </w:p>
    <w:p w14:paraId="1798391D" w14:textId="77777777" w:rsidR="00095D8B" w:rsidRDefault="00095D8B" w:rsidP="00095D8B">
      <w:pPr>
        <w:ind w:left="2160" w:firstLine="720"/>
        <w:rPr>
          <w:rFonts w:ascii="Cambria" w:hAnsi="Cambria"/>
          <w:b/>
          <w:bCs/>
          <w:sz w:val="24"/>
        </w:rPr>
      </w:pPr>
    </w:p>
    <w:p w14:paraId="45D3C282" w14:textId="77777777" w:rsidR="00095D8B" w:rsidRDefault="00095D8B" w:rsidP="00095D8B">
      <w:pPr>
        <w:ind w:left="2160" w:firstLine="720"/>
        <w:rPr>
          <w:rFonts w:ascii="Cambria" w:hAnsi="Cambria"/>
          <w:b/>
          <w:bCs/>
          <w:sz w:val="24"/>
        </w:rPr>
      </w:pPr>
    </w:p>
    <w:p w14:paraId="67D9DF2C" w14:textId="77777777" w:rsidR="00095D8B" w:rsidRDefault="00095D8B" w:rsidP="00095D8B">
      <w:pPr>
        <w:ind w:left="2160" w:firstLine="720"/>
        <w:rPr>
          <w:rFonts w:ascii="Cambria" w:hAnsi="Cambria"/>
          <w:b/>
          <w:bCs/>
          <w:sz w:val="24"/>
        </w:rPr>
      </w:pPr>
    </w:p>
    <w:p w14:paraId="2C53950B" w14:textId="77777777" w:rsidR="00095D8B" w:rsidRDefault="00095D8B" w:rsidP="00095D8B">
      <w:pPr>
        <w:ind w:left="2160" w:firstLine="720"/>
        <w:rPr>
          <w:rFonts w:ascii="Cambria" w:hAnsi="Cambria"/>
          <w:b/>
          <w:bCs/>
          <w:sz w:val="24"/>
        </w:rPr>
      </w:pPr>
    </w:p>
    <w:p w14:paraId="1D899CB7" w14:textId="77777777" w:rsidR="00095D8B" w:rsidRDefault="00095D8B" w:rsidP="00095D8B">
      <w:pPr>
        <w:ind w:left="2160" w:firstLine="720"/>
        <w:rPr>
          <w:rFonts w:ascii="Cambria" w:hAnsi="Cambria"/>
          <w:b/>
          <w:bCs/>
          <w:sz w:val="24"/>
        </w:rPr>
      </w:pPr>
    </w:p>
    <w:p w14:paraId="434DEA87" w14:textId="77777777" w:rsidR="00095D8B" w:rsidRDefault="00095D8B" w:rsidP="00095D8B">
      <w:pPr>
        <w:ind w:left="2160" w:firstLine="720"/>
        <w:rPr>
          <w:rFonts w:ascii="Cambria" w:hAnsi="Cambria"/>
          <w:b/>
          <w:bCs/>
          <w:sz w:val="24"/>
        </w:rPr>
      </w:pPr>
    </w:p>
    <w:p w14:paraId="1F2B12EA" w14:textId="77777777" w:rsidR="00095D8B" w:rsidRDefault="00095D8B" w:rsidP="00095D8B">
      <w:pPr>
        <w:ind w:left="2160" w:firstLine="720"/>
        <w:rPr>
          <w:rFonts w:ascii="Cambria" w:hAnsi="Cambria"/>
          <w:b/>
          <w:bCs/>
          <w:sz w:val="24"/>
        </w:rPr>
      </w:pPr>
      <w:r w:rsidRPr="00EE4F4F">
        <w:rPr>
          <w:rFonts w:ascii="Cambria" w:hAnsi="Cambria"/>
          <w:b/>
          <w:bCs/>
          <w:sz w:val="24"/>
        </w:rPr>
        <w:t xml:space="preserve">Grading Rubric </w:t>
      </w:r>
    </w:p>
    <w:p w14:paraId="528154A0" w14:textId="77777777" w:rsidR="00095D8B" w:rsidRPr="00EE4F4F" w:rsidRDefault="00095D8B" w:rsidP="00095D8B">
      <w:pPr>
        <w:ind w:left="1440" w:firstLine="720"/>
        <w:rPr>
          <w:rFonts w:ascii="Cambria" w:hAnsi="Cambria"/>
          <w:b/>
          <w:bCs/>
          <w:sz w:val="24"/>
        </w:rPr>
      </w:pPr>
    </w:p>
    <w:tbl>
      <w:tblPr>
        <w:tblStyle w:val="TableGrid"/>
        <w:tblW w:w="0" w:type="auto"/>
        <w:tblLook w:val="04A0" w:firstRow="1" w:lastRow="0" w:firstColumn="1" w:lastColumn="0" w:noHBand="0" w:noVBand="1"/>
      </w:tblPr>
      <w:tblGrid>
        <w:gridCol w:w="1814"/>
        <w:gridCol w:w="1452"/>
        <w:gridCol w:w="1453"/>
        <w:gridCol w:w="1539"/>
        <w:gridCol w:w="1613"/>
        <w:gridCol w:w="1615"/>
      </w:tblGrid>
      <w:tr w:rsidR="00095D8B" w14:paraId="2AC94546" w14:textId="77777777" w:rsidTr="004219F6">
        <w:tc>
          <w:tcPr>
            <w:tcW w:w="1814" w:type="dxa"/>
          </w:tcPr>
          <w:p w14:paraId="4698721D" w14:textId="77777777" w:rsidR="00095D8B" w:rsidRDefault="00095D8B" w:rsidP="004219F6">
            <w:pPr>
              <w:rPr>
                <w:rFonts w:ascii="Cambria" w:hAnsi="Cambria"/>
                <w:sz w:val="24"/>
              </w:rPr>
            </w:pPr>
            <w:r>
              <w:rPr>
                <w:rFonts w:ascii="Cambria" w:hAnsi="Cambria"/>
                <w:sz w:val="24"/>
              </w:rPr>
              <w:t xml:space="preserve">Criterion </w:t>
            </w:r>
          </w:p>
        </w:tc>
        <w:tc>
          <w:tcPr>
            <w:tcW w:w="1452" w:type="dxa"/>
          </w:tcPr>
          <w:p w14:paraId="615EA344" w14:textId="77777777" w:rsidR="00095D8B" w:rsidRDefault="00095D8B" w:rsidP="004219F6">
            <w:pPr>
              <w:rPr>
                <w:rFonts w:ascii="Cambria" w:hAnsi="Cambria"/>
                <w:sz w:val="24"/>
              </w:rPr>
            </w:pPr>
            <w:r>
              <w:rPr>
                <w:rFonts w:ascii="Cambria" w:hAnsi="Cambria"/>
                <w:sz w:val="24"/>
              </w:rPr>
              <w:t xml:space="preserve">Exceeds the standard </w:t>
            </w:r>
          </w:p>
        </w:tc>
        <w:tc>
          <w:tcPr>
            <w:tcW w:w="1453" w:type="dxa"/>
          </w:tcPr>
          <w:p w14:paraId="06AA54A7" w14:textId="77777777" w:rsidR="00095D8B" w:rsidRDefault="00095D8B" w:rsidP="004219F6">
            <w:pPr>
              <w:rPr>
                <w:rFonts w:ascii="Cambria" w:hAnsi="Cambria"/>
                <w:sz w:val="24"/>
              </w:rPr>
            </w:pPr>
            <w:r>
              <w:rPr>
                <w:rFonts w:ascii="Cambria" w:hAnsi="Cambria"/>
                <w:sz w:val="24"/>
              </w:rPr>
              <w:t xml:space="preserve">Meets the standard </w:t>
            </w:r>
          </w:p>
        </w:tc>
        <w:tc>
          <w:tcPr>
            <w:tcW w:w="1539" w:type="dxa"/>
          </w:tcPr>
          <w:p w14:paraId="4F7E4230" w14:textId="77777777" w:rsidR="00095D8B" w:rsidRDefault="00095D8B" w:rsidP="004219F6">
            <w:pPr>
              <w:rPr>
                <w:rFonts w:ascii="Cambria" w:hAnsi="Cambria"/>
                <w:sz w:val="24"/>
              </w:rPr>
            </w:pPr>
            <w:r>
              <w:rPr>
                <w:rFonts w:ascii="Cambria" w:hAnsi="Cambria"/>
                <w:sz w:val="24"/>
              </w:rPr>
              <w:t xml:space="preserve">Approaches the standard  </w:t>
            </w:r>
          </w:p>
        </w:tc>
        <w:tc>
          <w:tcPr>
            <w:tcW w:w="1613" w:type="dxa"/>
          </w:tcPr>
          <w:p w14:paraId="39BE1C21" w14:textId="77777777" w:rsidR="00095D8B" w:rsidRDefault="00095D8B" w:rsidP="004219F6">
            <w:pPr>
              <w:rPr>
                <w:rFonts w:ascii="Cambria" w:hAnsi="Cambria"/>
                <w:sz w:val="24"/>
              </w:rPr>
            </w:pPr>
            <w:r>
              <w:rPr>
                <w:rFonts w:ascii="Cambria" w:hAnsi="Cambria"/>
                <w:sz w:val="24"/>
              </w:rPr>
              <w:t xml:space="preserve">Needs improvement </w:t>
            </w:r>
          </w:p>
        </w:tc>
        <w:tc>
          <w:tcPr>
            <w:tcW w:w="1615" w:type="dxa"/>
          </w:tcPr>
          <w:p w14:paraId="4D49FF05" w14:textId="77777777" w:rsidR="00095D8B" w:rsidRDefault="00095D8B" w:rsidP="004219F6">
            <w:pPr>
              <w:rPr>
                <w:rFonts w:ascii="Cambria" w:hAnsi="Cambria"/>
                <w:sz w:val="24"/>
              </w:rPr>
            </w:pPr>
            <w:r>
              <w:rPr>
                <w:rFonts w:ascii="Cambria" w:hAnsi="Cambria"/>
                <w:sz w:val="24"/>
              </w:rPr>
              <w:t xml:space="preserve">Does not meet the requirements </w:t>
            </w:r>
          </w:p>
        </w:tc>
      </w:tr>
      <w:tr w:rsidR="00095D8B" w14:paraId="6A34AD57" w14:textId="77777777" w:rsidTr="004219F6">
        <w:tc>
          <w:tcPr>
            <w:tcW w:w="1814" w:type="dxa"/>
          </w:tcPr>
          <w:p w14:paraId="06735BD6" w14:textId="77777777" w:rsidR="00095D8B" w:rsidRDefault="00095D8B" w:rsidP="004219F6">
            <w:pPr>
              <w:rPr>
                <w:rFonts w:ascii="Cambria" w:hAnsi="Cambria"/>
                <w:sz w:val="24"/>
              </w:rPr>
            </w:pPr>
            <w:r>
              <w:rPr>
                <w:rFonts w:ascii="Cambria" w:hAnsi="Cambria"/>
                <w:sz w:val="24"/>
              </w:rPr>
              <w:t xml:space="preserve">The choice shows understanding of the theoretical discussion in class </w:t>
            </w:r>
          </w:p>
        </w:tc>
        <w:tc>
          <w:tcPr>
            <w:tcW w:w="1452" w:type="dxa"/>
          </w:tcPr>
          <w:p w14:paraId="1296C636" w14:textId="77777777" w:rsidR="00095D8B" w:rsidRDefault="00095D8B" w:rsidP="004219F6">
            <w:pPr>
              <w:rPr>
                <w:rFonts w:ascii="Cambria" w:hAnsi="Cambria"/>
                <w:sz w:val="24"/>
              </w:rPr>
            </w:pPr>
            <w:r>
              <w:rPr>
                <w:rFonts w:ascii="Cambria" w:hAnsi="Cambria"/>
                <w:sz w:val="24"/>
              </w:rPr>
              <w:t>20</w:t>
            </w:r>
          </w:p>
        </w:tc>
        <w:tc>
          <w:tcPr>
            <w:tcW w:w="1453" w:type="dxa"/>
          </w:tcPr>
          <w:p w14:paraId="3D3EB233" w14:textId="77777777" w:rsidR="00095D8B" w:rsidRDefault="00095D8B" w:rsidP="004219F6">
            <w:pPr>
              <w:rPr>
                <w:rFonts w:ascii="Cambria" w:hAnsi="Cambria"/>
                <w:sz w:val="24"/>
              </w:rPr>
            </w:pPr>
            <w:r>
              <w:rPr>
                <w:rFonts w:ascii="Cambria" w:hAnsi="Cambria"/>
                <w:sz w:val="24"/>
              </w:rPr>
              <w:t>18</w:t>
            </w:r>
          </w:p>
        </w:tc>
        <w:tc>
          <w:tcPr>
            <w:tcW w:w="1539" w:type="dxa"/>
          </w:tcPr>
          <w:p w14:paraId="29472B4A" w14:textId="77777777" w:rsidR="00095D8B" w:rsidRDefault="00095D8B" w:rsidP="004219F6">
            <w:pPr>
              <w:rPr>
                <w:rFonts w:ascii="Cambria" w:hAnsi="Cambria"/>
                <w:sz w:val="24"/>
              </w:rPr>
            </w:pPr>
            <w:r>
              <w:rPr>
                <w:rFonts w:ascii="Cambria" w:hAnsi="Cambria"/>
                <w:sz w:val="24"/>
              </w:rPr>
              <w:t>16</w:t>
            </w:r>
          </w:p>
        </w:tc>
        <w:tc>
          <w:tcPr>
            <w:tcW w:w="1613" w:type="dxa"/>
          </w:tcPr>
          <w:p w14:paraId="2A548AC7" w14:textId="77777777" w:rsidR="00095D8B" w:rsidRDefault="00095D8B" w:rsidP="004219F6">
            <w:pPr>
              <w:rPr>
                <w:rFonts w:ascii="Cambria" w:hAnsi="Cambria"/>
                <w:sz w:val="24"/>
              </w:rPr>
            </w:pPr>
            <w:r>
              <w:rPr>
                <w:rFonts w:ascii="Cambria" w:hAnsi="Cambria"/>
                <w:sz w:val="24"/>
              </w:rPr>
              <w:t>14</w:t>
            </w:r>
          </w:p>
        </w:tc>
        <w:tc>
          <w:tcPr>
            <w:tcW w:w="1615" w:type="dxa"/>
          </w:tcPr>
          <w:p w14:paraId="085CC66B" w14:textId="77777777" w:rsidR="00095D8B" w:rsidRDefault="00095D8B" w:rsidP="004219F6">
            <w:pPr>
              <w:rPr>
                <w:rFonts w:ascii="Cambria" w:hAnsi="Cambria"/>
                <w:sz w:val="24"/>
              </w:rPr>
            </w:pPr>
            <w:r>
              <w:rPr>
                <w:rFonts w:ascii="Cambria" w:hAnsi="Cambria"/>
                <w:sz w:val="24"/>
              </w:rPr>
              <w:t>12</w:t>
            </w:r>
          </w:p>
        </w:tc>
      </w:tr>
      <w:tr w:rsidR="00095D8B" w14:paraId="6D4AD0E1" w14:textId="77777777" w:rsidTr="004219F6">
        <w:tc>
          <w:tcPr>
            <w:tcW w:w="1814" w:type="dxa"/>
          </w:tcPr>
          <w:p w14:paraId="01EAE4D6" w14:textId="77777777" w:rsidR="00095D8B" w:rsidRDefault="00095D8B" w:rsidP="004219F6">
            <w:pPr>
              <w:rPr>
                <w:rFonts w:ascii="Cambria" w:hAnsi="Cambria"/>
                <w:sz w:val="24"/>
              </w:rPr>
            </w:pPr>
            <w:r>
              <w:rPr>
                <w:rFonts w:ascii="Cambria" w:hAnsi="Cambria"/>
                <w:sz w:val="24"/>
              </w:rPr>
              <w:t>The justification correctly identifies the principles of modern communication and fits the answer chosen</w:t>
            </w:r>
          </w:p>
        </w:tc>
        <w:tc>
          <w:tcPr>
            <w:tcW w:w="1452" w:type="dxa"/>
          </w:tcPr>
          <w:p w14:paraId="2B598D61" w14:textId="77777777" w:rsidR="00095D8B" w:rsidRDefault="00095D8B" w:rsidP="004219F6">
            <w:pPr>
              <w:rPr>
                <w:rFonts w:ascii="Cambria" w:hAnsi="Cambria"/>
                <w:sz w:val="24"/>
              </w:rPr>
            </w:pPr>
            <w:r>
              <w:rPr>
                <w:rFonts w:ascii="Cambria" w:hAnsi="Cambria"/>
                <w:sz w:val="24"/>
              </w:rPr>
              <w:t>20</w:t>
            </w:r>
          </w:p>
        </w:tc>
        <w:tc>
          <w:tcPr>
            <w:tcW w:w="1453" w:type="dxa"/>
          </w:tcPr>
          <w:p w14:paraId="25919F74" w14:textId="77777777" w:rsidR="00095D8B" w:rsidRDefault="00095D8B" w:rsidP="004219F6">
            <w:pPr>
              <w:rPr>
                <w:rFonts w:ascii="Cambria" w:hAnsi="Cambria"/>
                <w:sz w:val="24"/>
              </w:rPr>
            </w:pPr>
            <w:r>
              <w:rPr>
                <w:rFonts w:ascii="Cambria" w:hAnsi="Cambria"/>
                <w:sz w:val="24"/>
              </w:rPr>
              <w:t>18</w:t>
            </w:r>
          </w:p>
        </w:tc>
        <w:tc>
          <w:tcPr>
            <w:tcW w:w="1539" w:type="dxa"/>
          </w:tcPr>
          <w:p w14:paraId="5E9EEE1F" w14:textId="77777777" w:rsidR="00095D8B" w:rsidRDefault="00095D8B" w:rsidP="004219F6">
            <w:pPr>
              <w:rPr>
                <w:rFonts w:ascii="Cambria" w:hAnsi="Cambria"/>
                <w:sz w:val="24"/>
              </w:rPr>
            </w:pPr>
            <w:r>
              <w:rPr>
                <w:rFonts w:ascii="Cambria" w:hAnsi="Cambria"/>
                <w:sz w:val="24"/>
              </w:rPr>
              <w:t>16</w:t>
            </w:r>
          </w:p>
        </w:tc>
        <w:tc>
          <w:tcPr>
            <w:tcW w:w="1613" w:type="dxa"/>
          </w:tcPr>
          <w:p w14:paraId="1221F1F5" w14:textId="77777777" w:rsidR="00095D8B" w:rsidRDefault="00095D8B" w:rsidP="004219F6">
            <w:pPr>
              <w:rPr>
                <w:rFonts w:ascii="Cambria" w:hAnsi="Cambria"/>
                <w:sz w:val="24"/>
              </w:rPr>
            </w:pPr>
            <w:r>
              <w:rPr>
                <w:rFonts w:ascii="Cambria" w:hAnsi="Cambria"/>
                <w:sz w:val="24"/>
              </w:rPr>
              <w:t>14</w:t>
            </w:r>
          </w:p>
        </w:tc>
        <w:tc>
          <w:tcPr>
            <w:tcW w:w="1615" w:type="dxa"/>
          </w:tcPr>
          <w:p w14:paraId="3B4BFD8D" w14:textId="77777777" w:rsidR="00095D8B" w:rsidRDefault="00095D8B" w:rsidP="004219F6">
            <w:pPr>
              <w:rPr>
                <w:rFonts w:ascii="Cambria" w:hAnsi="Cambria"/>
                <w:sz w:val="24"/>
              </w:rPr>
            </w:pPr>
            <w:r>
              <w:rPr>
                <w:rFonts w:ascii="Cambria" w:hAnsi="Cambria"/>
                <w:sz w:val="24"/>
              </w:rPr>
              <w:t>12</w:t>
            </w:r>
          </w:p>
        </w:tc>
      </w:tr>
      <w:tr w:rsidR="00095D8B" w14:paraId="06956C38" w14:textId="77777777" w:rsidTr="004219F6">
        <w:tc>
          <w:tcPr>
            <w:tcW w:w="1814" w:type="dxa"/>
          </w:tcPr>
          <w:p w14:paraId="6A3C2C97" w14:textId="77777777" w:rsidR="00095D8B" w:rsidRDefault="00095D8B" w:rsidP="004219F6">
            <w:pPr>
              <w:rPr>
                <w:rFonts w:ascii="Cambria" w:hAnsi="Cambria"/>
                <w:sz w:val="24"/>
              </w:rPr>
            </w:pPr>
            <w:r>
              <w:rPr>
                <w:rFonts w:ascii="Cambria" w:hAnsi="Cambria"/>
                <w:sz w:val="24"/>
              </w:rPr>
              <w:t xml:space="preserve">The justification is written in error-free language </w:t>
            </w:r>
          </w:p>
        </w:tc>
        <w:tc>
          <w:tcPr>
            <w:tcW w:w="1452" w:type="dxa"/>
          </w:tcPr>
          <w:p w14:paraId="21878994" w14:textId="77777777" w:rsidR="00095D8B" w:rsidRDefault="00095D8B" w:rsidP="004219F6">
            <w:pPr>
              <w:rPr>
                <w:rFonts w:ascii="Cambria" w:hAnsi="Cambria"/>
                <w:sz w:val="24"/>
              </w:rPr>
            </w:pPr>
            <w:r>
              <w:rPr>
                <w:rFonts w:ascii="Cambria" w:hAnsi="Cambria"/>
                <w:sz w:val="24"/>
              </w:rPr>
              <w:t>20</w:t>
            </w:r>
          </w:p>
        </w:tc>
        <w:tc>
          <w:tcPr>
            <w:tcW w:w="1453" w:type="dxa"/>
          </w:tcPr>
          <w:p w14:paraId="67B5BBBE" w14:textId="77777777" w:rsidR="00095D8B" w:rsidRDefault="00095D8B" w:rsidP="004219F6">
            <w:pPr>
              <w:rPr>
                <w:rFonts w:ascii="Cambria" w:hAnsi="Cambria"/>
                <w:sz w:val="24"/>
              </w:rPr>
            </w:pPr>
            <w:r>
              <w:rPr>
                <w:rFonts w:ascii="Cambria" w:hAnsi="Cambria"/>
                <w:sz w:val="24"/>
              </w:rPr>
              <w:t>18</w:t>
            </w:r>
          </w:p>
        </w:tc>
        <w:tc>
          <w:tcPr>
            <w:tcW w:w="1539" w:type="dxa"/>
          </w:tcPr>
          <w:p w14:paraId="41F06514" w14:textId="77777777" w:rsidR="00095D8B" w:rsidRDefault="00095D8B" w:rsidP="004219F6">
            <w:pPr>
              <w:rPr>
                <w:rFonts w:ascii="Cambria" w:hAnsi="Cambria"/>
                <w:sz w:val="24"/>
              </w:rPr>
            </w:pPr>
            <w:r>
              <w:rPr>
                <w:rFonts w:ascii="Cambria" w:hAnsi="Cambria"/>
                <w:sz w:val="24"/>
              </w:rPr>
              <w:t>16</w:t>
            </w:r>
          </w:p>
        </w:tc>
        <w:tc>
          <w:tcPr>
            <w:tcW w:w="1613" w:type="dxa"/>
          </w:tcPr>
          <w:p w14:paraId="3E62902D" w14:textId="77777777" w:rsidR="00095D8B" w:rsidRDefault="00095D8B" w:rsidP="004219F6">
            <w:pPr>
              <w:rPr>
                <w:rFonts w:ascii="Cambria" w:hAnsi="Cambria"/>
                <w:sz w:val="24"/>
              </w:rPr>
            </w:pPr>
            <w:r>
              <w:rPr>
                <w:rFonts w:ascii="Cambria" w:hAnsi="Cambria"/>
                <w:sz w:val="24"/>
              </w:rPr>
              <w:t>14</w:t>
            </w:r>
          </w:p>
        </w:tc>
        <w:tc>
          <w:tcPr>
            <w:tcW w:w="1615" w:type="dxa"/>
          </w:tcPr>
          <w:p w14:paraId="6641D501" w14:textId="77777777" w:rsidR="00095D8B" w:rsidRDefault="00095D8B" w:rsidP="004219F6">
            <w:pPr>
              <w:rPr>
                <w:rFonts w:ascii="Cambria" w:hAnsi="Cambria"/>
                <w:sz w:val="24"/>
              </w:rPr>
            </w:pPr>
            <w:r>
              <w:rPr>
                <w:rFonts w:ascii="Cambria" w:hAnsi="Cambria"/>
                <w:sz w:val="24"/>
              </w:rPr>
              <w:t>12</w:t>
            </w:r>
          </w:p>
        </w:tc>
      </w:tr>
      <w:tr w:rsidR="00095D8B" w14:paraId="05307E5F" w14:textId="77777777" w:rsidTr="004219F6">
        <w:tc>
          <w:tcPr>
            <w:tcW w:w="1814" w:type="dxa"/>
          </w:tcPr>
          <w:p w14:paraId="2D65668E" w14:textId="77777777" w:rsidR="00095D8B" w:rsidRDefault="00095D8B" w:rsidP="004219F6">
            <w:pPr>
              <w:rPr>
                <w:rFonts w:ascii="Cambria" w:hAnsi="Cambria"/>
                <w:sz w:val="24"/>
              </w:rPr>
            </w:pPr>
            <w:r>
              <w:rPr>
                <w:rFonts w:ascii="Cambria" w:hAnsi="Cambria"/>
                <w:sz w:val="24"/>
              </w:rPr>
              <w:t xml:space="preserve">The thinking demonstrated in the choices is creative and original </w:t>
            </w:r>
          </w:p>
        </w:tc>
        <w:tc>
          <w:tcPr>
            <w:tcW w:w="1452" w:type="dxa"/>
          </w:tcPr>
          <w:p w14:paraId="261C10A2" w14:textId="77777777" w:rsidR="00095D8B" w:rsidRDefault="00095D8B" w:rsidP="004219F6">
            <w:pPr>
              <w:rPr>
                <w:rFonts w:ascii="Cambria" w:hAnsi="Cambria"/>
                <w:sz w:val="24"/>
              </w:rPr>
            </w:pPr>
            <w:r>
              <w:rPr>
                <w:rFonts w:ascii="Cambria" w:hAnsi="Cambria"/>
                <w:sz w:val="24"/>
              </w:rPr>
              <w:t>20</w:t>
            </w:r>
          </w:p>
        </w:tc>
        <w:tc>
          <w:tcPr>
            <w:tcW w:w="1453" w:type="dxa"/>
          </w:tcPr>
          <w:p w14:paraId="1DB6CF6D" w14:textId="77777777" w:rsidR="00095D8B" w:rsidRDefault="00095D8B" w:rsidP="004219F6">
            <w:pPr>
              <w:rPr>
                <w:rFonts w:ascii="Cambria" w:hAnsi="Cambria"/>
                <w:sz w:val="24"/>
              </w:rPr>
            </w:pPr>
            <w:r>
              <w:rPr>
                <w:rFonts w:ascii="Cambria" w:hAnsi="Cambria"/>
                <w:sz w:val="24"/>
              </w:rPr>
              <w:t>18</w:t>
            </w:r>
          </w:p>
        </w:tc>
        <w:tc>
          <w:tcPr>
            <w:tcW w:w="1539" w:type="dxa"/>
          </w:tcPr>
          <w:p w14:paraId="09404166" w14:textId="77777777" w:rsidR="00095D8B" w:rsidRDefault="00095D8B" w:rsidP="004219F6">
            <w:pPr>
              <w:rPr>
                <w:rFonts w:ascii="Cambria" w:hAnsi="Cambria"/>
                <w:sz w:val="24"/>
              </w:rPr>
            </w:pPr>
            <w:r>
              <w:rPr>
                <w:rFonts w:ascii="Cambria" w:hAnsi="Cambria"/>
                <w:sz w:val="24"/>
              </w:rPr>
              <w:t>16</w:t>
            </w:r>
          </w:p>
        </w:tc>
        <w:tc>
          <w:tcPr>
            <w:tcW w:w="1613" w:type="dxa"/>
          </w:tcPr>
          <w:p w14:paraId="01198D65" w14:textId="77777777" w:rsidR="00095D8B" w:rsidRDefault="00095D8B" w:rsidP="004219F6">
            <w:pPr>
              <w:rPr>
                <w:rFonts w:ascii="Cambria" w:hAnsi="Cambria"/>
                <w:sz w:val="24"/>
              </w:rPr>
            </w:pPr>
            <w:r>
              <w:rPr>
                <w:rFonts w:ascii="Cambria" w:hAnsi="Cambria"/>
                <w:sz w:val="24"/>
              </w:rPr>
              <w:t>14</w:t>
            </w:r>
          </w:p>
        </w:tc>
        <w:tc>
          <w:tcPr>
            <w:tcW w:w="1615" w:type="dxa"/>
          </w:tcPr>
          <w:p w14:paraId="4C521D07" w14:textId="77777777" w:rsidR="00095D8B" w:rsidRDefault="00095D8B" w:rsidP="004219F6">
            <w:pPr>
              <w:rPr>
                <w:rFonts w:ascii="Cambria" w:hAnsi="Cambria"/>
                <w:sz w:val="24"/>
              </w:rPr>
            </w:pPr>
            <w:r>
              <w:rPr>
                <w:rFonts w:ascii="Cambria" w:hAnsi="Cambria"/>
                <w:sz w:val="24"/>
              </w:rPr>
              <w:t>12</w:t>
            </w:r>
          </w:p>
        </w:tc>
      </w:tr>
      <w:tr w:rsidR="00095D8B" w14:paraId="4FEE7EB2" w14:textId="77777777" w:rsidTr="004219F6">
        <w:tc>
          <w:tcPr>
            <w:tcW w:w="1814" w:type="dxa"/>
          </w:tcPr>
          <w:p w14:paraId="306CC5E0" w14:textId="77777777" w:rsidR="00095D8B" w:rsidRDefault="00095D8B" w:rsidP="004219F6">
            <w:pPr>
              <w:rPr>
                <w:rFonts w:ascii="Cambria" w:hAnsi="Cambria"/>
                <w:sz w:val="24"/>
              </w:rPr>
            </w:pPr>
            <w:r>
              <w:rPr>
                <w:rFonts w:ascii="Cambria" w:hAnsi="Cambria"/>
                <w:sz w:val="24"/>
              </w:rPr>
              <w:t xml:space="preserve">The writing is coherent and shows good reasoning </w:t>
            </w:r>
          </w:p>
        </w:tc>
        <w:tc>
          <w:tcPr>
            <w:tcW w:w="1452" w:type="dxa"/>
          </w:tcPr>
          <w:p w14:paraId="57EFE12A" w14:textId="77777777" w:rsidR="00095D8B" w:rsidRDefault="00095D8B" w:rsidP="004219F6">
            <w:pPr>
              <w:rPr>
                <w:rFonts w:ascii="Cambria" w:hAnsi="Cambria"/>
                <w:sz w:val="24"/>
              </w:rPr>
            </w:pPr>
            <w:r>
              <w:rPr>
                <w:rFonts w:ascii="Cambria" w:hAnsi="Cambria"/>
                <w:sz w:val="24"/>
              </w:rPr>
              <w:t>20</w:t>
            </w:r>
          </w:p>
        </w:tc>
        <w:tc>
          <w:tcPr>
            <w:tcW w:w="1453" w:type="dxa"/>
          </w:tcPr>
          <w:p w14:paraId="289DEA57" w14:textId="77777777" w:rsidR="00095D8B" w:rsidRDefault="00095D8B" w:rsidP="004219F6">
            <w:pPr>
              <w:rPr>
                <w:rFonts w:ascii="Cambria" w:hAnsi="Cambria"/>
                <w:sz w:val="24"/>
              </w:rPr>
            </w:pPr>
            <w:r>
              <w:rPr>
                <w:rFonts w:ascii="Cambria" w:hAnsi="Cambria"/>
                <w:sz w:val="24"/>
              </w:rPr>
              <w:t>18</w:t>
            </w:r>
          </w:p>
        </w:tc>
        <w:tc>
          <w:tcPr>
            <w:tcW w:w="1539" w:type="dxa"/>
          </w:tcPr>
          <w:p w14:paraId="4D33DC87" w14:textId="77777777" w:rsidR="00095D8B" w:rsidRDefault="00095D8B" w:rsidP="004219F6">
            <w:pPr>
              <w:rPr>
                <w:rFonts w:ascii="Cambria" w:hAnsi="Cambria"/>
                <w:sz w:val="24"/>
              </w:rPr>
            </w:pPr>
            <w:r>
              <w:rPr>
                <w:rFonts w:ascii="Cambria" w:hAnsi="Cambria"/>
                <w:sz w:val="24"/>
              </w:rPr>
              <w:t>16</w:t>
            </w:r>
          </w:p>
        </w:tc>
        <w:tc>
          <w:tcPr>
            <w:tcW w:w="1613" w:type="dxa"/>
          </w:tcPr>
          <w:p w14:paraId="59A00779" w14:textId="77777777" w:rsidR="00095D8B" w:rsidRDefault="00095D8B" w:rsidP="004219F6">
            <w:pPr>
              <w:rPr>
                <w:rFonts w:ascii="Cambria" w:hAnsi="Cambria"/>
                <w:sz w:val="24"/>
              </w:rPr>
            </w:pPr>
            <w:r>
              <w:rPr>
                <w:rFonts w:ascii="Cambria" w:hAnsi="Cambria"/>
                <w:sz w:val="24"/>
              </w:rPr>
              <w:t>14</w:t>
            </w:r>
          </w:p>
        </w:tc>
        <w:tc>
          <w:tcPr>
            <w:tcW w:w="1615" w:type="dxa"/>
          </w:tcPr>
          <w:p w14:paraId="6B4BA464" w14:textId="77777777" w:rsidR="00095D8B" w:rsidRDefault="00095D8B" w:rsidP="004219F6">
            <w:pPr>
              <w:rPr>
                <w:rFonts w:ascii="Cambria" w:hAnsi="Cambria"/>
                <w:sz w:val="24"/>
              </w:rPr>
            </w:pPr>
            <w:r>
              <w:rPr>
                <w:rFonts w:ascii="Cambria" w:hAnsi="Cambria"/>
                <w:sz w:val="24"/>
              </w:rPr>
              <w:t>12</w:t>
            </w:r>
          </w:p>
        </w:tc>
      </w:tr>
    </w:tbl>
    <w:p w14:paraId="0B7F61F0" w14:textId="77777777" w:rsidR="00095D8B" w:rsidRPr="000F718C" w:rsidRDefault="00095D8B" w:rsidP="00095D8B">
      <w:pPr>
        <w:rPr>
          <w:rFonts w:ascii="Cambria" w:hAnsi="Cambria"/>
          <w:sz w:val="24"/>
        </w:rPr>
      </w:pPr>
      <w:r w:rsidRPr="000F718C">
        <w:rPr>
          <w:rFonts w:ascii="Cambria" w:hAnsi="Cambria"/>
          <w:sz w:val="24"/>
        </w:rPr>
        <w:br w:type="page"/>
      </w:r>
    </w:p>
    <w:p w14:paraId="30DCDD8D" w14:textId="77777777" w:rsidR="00095D8B" w:rsidRPr="00B77142" w:rsidRDefault="00095D8B" w:rsidP="00095D8B">
      <w:pPr>
        <w:tabs>
          <w:tab w:val="left" w:pos="3300"/>
        </w:tabs>
        <w:spacing w:line="480" w:lineRule="auto"/>
        <w:rPr>
          <w:rFonts w:asciiTheme="minorHAnsi" w:hAnsiTheme="minorHAnsi" w:cstheme="minorHAnsi"/>
          <w:sz w:val="24"/>
        </w:rPr>
      </w:pPr>
    </w:p>
    <w:p w14:paraId="242C27E4" w14:textId="77777777" w:rsidR="00095D8B" w:rsidRPr="00B77142" w:rsidRDefault="00095D8B" w:rsidP="00095D8B">
      <w:pPr>
        <w:tabs>
          <w:tab w:val="left" w:pos="3300"/>
        </w:tabs>
        <w:spacing w:line="480" w:lineRule="auto"/>
        <w:rPr>
          <w:rFonts w:asciiTheme="minorHAnsi" w:hAnsiTheme="minorHAnsi" w:cstheme="minorHAnsi"/>
          <w:sz w:val="24"/>
        </w:rPr>
      </w:pPr>
    </w:p>
    <w:p w14:paraId="4D031C1C" w14:textId="77777777" w:rsidR="00095D8B" w:rsidRPr="00B77142" w:rsidRDefault="00095D8B" w:rsidP="00095D8B">
      <w:pPr>
        <w:rPr>
          <w:rFonts w:asciiTheme="minorHAnsi" w:hAnsiTheme="minorHAnsi" w:cstheme="minorHAnsi"/>
          <w:sz w:val="24"/>
        </w:rPr>
      </w:pPr>
    </w:p>
    <w:p w14:paraId="0B5A468D" w14:textId="77777777" w:rsidR="00095D8B" w:rsidRDefault="00095D8B" w:rsidP="00095D8B"/>
    <w:p w14:paraId="215143AD" w14:textId="77777777" w:rsidR="00095D8B" w:rsidRDefault="00095D8B" w:rsidP="00095D8B"/>
    <w:p w14:paraId="459DFD05" w14:textId="77777777" w:rsidR="00095D8B" w:rsidRDefault="00095D8B" w:rsidP="00095D8B"/>
    <w:p w14:paraId="6BE81DBC" w14:textId="11E0DB71" w:rsidR="005962F6" w:rsidRDefault="00F9612E"/>
    <w:sectPr w:rsidR="005962F6" w:rsidSect="00F84CD5">
      <w:headerReference w:type="default" r:id="rId7"/>
      <w:pgSz w:w="11906" w:h="16838" w:code="9"/>
      <w:pgMar w:top="1382" w:right="720" w:bottom="144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3A3FC6" w14:textId="77777777" w:rsidR="00F9612E" w:rsidRDefault="00F9612E">
      <w:r>
        <w:separator/>
      </w:r>
    </w:p>
  </w:endnote>
  <w:endnote w:type="continuationSeparator" w:id="0">
    <w:p w14:paraId="4CD0C1D7" w14:textId="77777777" w:rsidR="00F9612E" w:rsidRDefault="00F9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B2135F" w14:textId="77777777" w:rsidR="00F9612E" w:rsidRDefault="00F9612E">
      <w:r>
        <w:separator/>
      </w:r>
    </w:p>
  </w:footnote>
  <w:footnote w:type="continuationSeparator" w:id="0">
    <w:p w14:paraId="2E5AA871" w14:textId="77777777" w:rsidR="00F9612E" w:rsidRDefault="00F96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8CB7A1" w14:textId="77777777" w:rsidR="00EE04DC" w:rsidRDefault="00204DE9" w:rsidP="006E217C">
    <w:pPr>
      <w:pStyle w:val="Header"/>
      <w:tabs>
        <w:tab w:val="clear" w:pos="4680"/>
        <w:tab w:val="clear" w:pos="9360"/>
        <w:tab w:val="left" w:pos="6480"/>
      </w:tabs>
    </w:pPr>
    <w:r>
      <w:rPr>
        <w:noProof/>
      </w:rPr>
      <w:drawing>
        <wp:anchor distT="0" distB="0" distL="114300" distR="114300" simplePos="0" relativeHeight="251659264" behindDoc="0" locked="0" layoutInCell="1" allowOverlap="1" wp14:anchorId="7E00C932" wp14:editId="7F33774D">
          <wp:simplePos x="0" y="0"/>
          <wp:positionH relativeFrom="page">
            <wp:posOffset>-62807</wp:posOffset>
          </wp:positionH>
          <wp:positionV relativeFrom="paragraph">
            <wp:posOffset>-456219</wp:posOffset>
          </wp:positionV>
          <wp:extent cx="7656195" cy="1079648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56195" cy="1079648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D8B"/>
    <w:rsid w:val="00095D8B"/>
    <w:rsid w:val="00160798"/>
    <w:rsid w:val="00204DE9"/>
    <w:rsid w:val="002A050D"/>
    <w:rsid w:val="00555330"/>
    <w:rsid w:val="007652E9"/>
    <w:rsid w:val="007E43BF"/>
    <w:rsid w:val="008F3654"/>
    <w:rsid w:val="00912C66"/>
    <w:rsid w:val="00D21D16"/>
    <w:rsid w:val="00EE7717"/>
    <w:rsid w:val="00F600EF"/>
    <w:rsid w:val="00F708C2"/>
    <w:rsid w:val="00F9612E"/>
    <w:rsid w:val="00FC69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9CEB2"/>
  <w15:chartTrackingRefBased/>
  <w15:docId w15:val="{B9C1B7F5-D570-4ABB-98E1-1035D1FD3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D8B"/>
    <w:pPr>
      <w:spacing w:after="0" w:line="240" w:lineRule="auto"/>
    </w:pPr>
    <w:rPr>
      <w:rFonts w:ascii="Arial" w:eastAsiaTheme="minorEastAsia" w:hAnsi="Arial"/>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5D8B"/>
    <w:pPr>
      <w:tabs>
        <w:tab w:val="center" w:pos="4680"/>
        <w:tab w:val="right" w:pos="9360"/>
      </w:tabs>
    </w:pPr>
  </w:style>
  <w:style w:type="character" w:customStyle="1" w:styleId="HeaderChar">
    <w:name w:val="Header Char"/>
    <w:basedOn w:val="DefaultParagraphFont"/>
    <w:link w:val="Header"/>
    <w:uiPriority w:val="99"/>
    <w:rsid w:val="00095D8B"/>
    <w:rPr>
      <w:rFonts w:ascii="Arial" w:eastAsiaTheme="minorEastAsia" w:hAnsi="Arial"/>
      <w:szCs w:val="24"/>
    </w:rPr>
  </w:style>
  <w:style w:type="table" w:styleId="TableGrid">
    <w:name w:val="Table Grid"/>
    <w:basedOn w:val="TableNormal"/>
    <w:uiPriority w:val="59"/>
    <w:rsid w:val="00095D8B"/>
    <w:pPr>
      <w:spacing w:after="0" w:line="240" w:lineRule="auto"/>
    </w:pPr>
    <w:rPr>
      <w:rFonts w:ascii="Calibri" w:eastAsia="Times New Roma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634</TotalTime>
  <Pages>1</Pages>
  <Words>445</Words>
  <Characters>2542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Hani E</dc:creator>
  <cp:keywords/>
  <dc:description/>
  <cp:lastModifiedBy>user</cp:lastModifiedBy>
  <cp:revision>4</cp:revision>
  <dcterms:created xsi:type="dcterms:W3CDTF">2021-03-14T18:23:00Z</dcterms:created>
  <dcterms:modified xsi:type="dcterms:W3CDTF">2021-03-22T15:33:00Z</dcterms:modified>
</cp:coreProperties>
</file>